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C5B4" w14:textId="77777777" w:rsidR="0043255F" w:rsidRDefault="0043255F" w:rsidP="0043255F">
      <w:pPr>
        <w:ind w:left="5529"/>
        <w:rPr>
          <w:szCs w:val="24"/>
          <w:lang w:eastAsia="lt-LT"/>
        </w:rPr>
      </w:pPr>
      <w:r>
        <w:rPr>
          <w:szCs w:val="24"/>
          <w:lang w:eastAsia="lt-LT"/>
        </w:rPr>
        <w:t xml:space="preserve">Radviliškio rajono savivaldybės jaunimo </w:t>
      </w:r>
    </w:p>
    <w:p w14:paraId="1F264BBB" w14:textId="77777777" w:rsidR="0043255F" w:rsidRDefault="0043255F" w:rsidP="0043255F">
      <w:pPr>
        <w:ind w:left="5529"/>
        <w:rPr>
          <w:szCs w:val="24"/>
          <w:lang w:eastAsia="lt-LT"/>
        </w:rPr>
      </w:pPr>
      <w:r>
        <w:rPr>
          <w:szCs w:val="24"/>
          <w:lang w:eastAsia="lt-LT"/>
        </w:rPr>
        <w:t xml:space="preserve">vasaros užimtumo ir integracijos į darbo </w:t>
      </w:r>
    </w:p>
    <w:p w14:paraId="1B340766" w14:textId="77777777" w:rsidR="0043255F" w:rsidRDefault="0043255F" w:rsidP="0043255F">
      <w:pPr>
        <w:ind w:left="5529"/>
        <w:rPr>
          <w:szCs w:val="24"/>
          <w:lang w:eastAsia="lt-LT"/>
        </w:rPr>
      </w:pPr>
      <w:r>
        <w:rPr>
          <w:szCs w:val="24"/>
          <w:lang w:eastAsia="lt-LT"/>
        </w:rPr>
        <w:t>rinką programos 2 priedas</w:t>
      </w:r>
    </w:p>
    <w:p w14:paraId="360C8BF4" w14:textId="77777777" w:rsidR="0043255F" w:rsidRDefault="0043255F" w:rsidP="0043255F">
      <w:pPr>
        <w:spacing w:line="259" w:lineRule="auto"/>
        <w:jc w:val="center"/>
        <w:rPr>
          <w:rFonts w:eastAsia="Calibri"/>
          <w:b/>
          <w:szCs w:val="24"/>
        </w:rPr>
      </w:pPr>
    </w:p>
    <w:p w14:paraId="1A61D673" w14:textId="77777777" w:rsidR="0043255F" w:rsidRDefault="0043255F" w:rsidP="0043255F">
      <w:pPr>
        <w:rPr>
          <w:sz w:val="14"/>
          <w:szCs w:val="14"/>
        </w:rPr>
      </w:pPr>
    </w:p>
    <w:p w14:paraId="366CC635" w14:textId="77777777" w:rsidR="0043255F" w:rsidRDefault="0043255F" w:rsidP="0043255F">
      <w:pPr>
        <w:spacing w:line="259" w:lineRule="auto"/>
        <w:jc w:val="center"/>
        <w:rPr>
          <w:rFonts w:eastAsia="Calibri"/>
          <w:b/>
          <w:szCs w:val="24"/>
        </w:rPr>
      </w:pPr>
      <w:r>
        <w:rPr>
          <w:rFonts w:eastAsia="Calibri"/>
          <w:b/>
          <w:szCs w:val="24"/>
        </w:rPr>
        <w:t>REGISTRACIJOS Į RADVILŠKIO RAJONO SAVIVALDYBĖS JAUNIMO VASAROS UŽIMTUMO IR INTEGRACIJOS Į DARBO RINKĄ PROGRAMOS FORMA DARBDAVIUI</w:t>
      </w:r>
    </w:p>
    <w:p w14:paraId="05FC9D39" w14:textId="77777777" w:rsidR="0043255F" w:rsidRDefault="0043255F" w:rsidP="0043255F">
      <w:pPr>
        <w:rPr>
          <w:sz w:val="14"/>
          <w:szCs w:val="14"/>
        </w:rPr>
      </w:pPr>
    </w:p>
    <w:p w14:paraId="47284F80" w14:textId="77777777" w:rsidR="0043255F" w:rsidRDefault="0043255F" w:rsidP="0043255F">
      <w:pPr>
        <w:widowControl w:val="0"/>
        <w:spacing w:line="259" w:lineRule="auto"/>
        <w:jc w:val="both"/>
        <w:rPr>
          <w:rFonts w:eastAsia="Calibri"/>
          <w:i/>
          <w:szCs w:val="24"/>
        </w:rPr>
      </w:pPr>
      <w:r>
        <w:rPr>
          <w:rFonts w:eastAsia="Calibri"/>
          <w:b/>
          <w:szCs w:val="24"/>
          <w:bdr w:val="none" w:sz="0" w:space="0" w:color="auto" w:frame="1"/>
        </w:rPr>
        <w:t xml:space="preserve">Pastaba. </w:t>
      </w:r>
      <w:r>
        <w:rPr>
          <w:rFonts w:eastAsia="Calibri"/>
          <w:i/>
          <w:szCs w:val="24"/>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707EB963" w14:textId="77777777" w:rsidR="0043255F" w:rsidRDefault="0043255F" w:rsidP="0043255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759"/>
      </w:tblGrid>
      <w:tr w:rsidR="0043255F" w14:paraId="31F7B707" w14:textId="77777777" w:rsidTr="005D050B">
        <w:tc>
          <w:tcPr>
            <w:tcW w:w="1490" w:type="pct"/>
          </w:tcPr>
          <w:p w14:paraId="489B0DA4" w14:textId="77777777" w:rsidR="0043255F" w:rsidRDefault="0043255F" w:rsidP="005D050B">
            <w:pPr>
              <w:spacing w:line="259" w:lineRule="auto"/>
              <w:rPr>
                <w:rFonts w:eastAsia="Calibri"/>
                <w:bCs/>
                <w:szCs w:val="24"/>
              </w:rPr>
            </w:pPr>
            <w:r>
              <w:rPr>
                <w:rFonts w:eastAsia="Calibri"/>
                <w:b/>
                <w:szCs w:val="24"/>
              </w:rPr>
              <w:t>Darbdavio pavadinimas ir įmonės kodas</w:t>
            </w:r>
            <w:r>
              <w:rPr>
                <w:rFonts w:eastAsia="Calibri"/>
                <w:b/>
                <w:bCs/>
                <w:szCs w:val="24"/>
              </w:rPr>
              <w:t xml:space="preserve"> </w:t>
            </w:r>
          </w:p>
        </w:tc>
        <w:tc>
          <w:tcPr>
            <w:tcW w:w="3510" w:type="pct"/>
          </w:tcPr>
          <w:p w14:paraId="7F671E06" w14:textId="77777777" w:rsidR="0043255F" w:rsidRDefault="0043255F" w:rsidP="005D050B">
            <w:pPr>
              <w:spacing w:line="259" w:lineRule="auto"/>
              <w:jc w:val="center"/>
              <w:rPr>
                <w:rFonts w:eastAsia="Calibri"/>
                <w:b/>
                <w:szCs w:val="24"/>
              </w:rPr>
            </w:pPr>
          </w:p>
        </w:tc>
      </w:tr>
      <w:tr w:rsidR="0043255F" w14:paraId="250E5382" w14:textId="77777777" w:rsidTr="005D050B">
        <w:tc>
          <w:tcPr>
            <w:tcW w:w="1490" w:type="pct"/>
          </w:tcPr>
          <w:p w14:paraId="07356249" w14:textId="77777777" w:rsidR="0043255F" w:rsidRDefault="0043255F" w:rsidP="005D050B">
            <w:pPr>
              <w:spacing w:line="259" w:lineRule="auto"/>
              <w:rPr>
                <w:rFonts w:eastAsia="Calibri"/>
                <w:bCs/>
                <w:szCs w:val="24"/>
              </w:rPr>
            </w:pPr>
            <w:r>
              <w:rPr>
                <w:rFonts w:eastAsia="Calibri"/>
                <w:b/>
                <w:szCs w:val="24"/>
              </w:rPr>
              <w:t>Darbdavio buveinės adresas, telefonas ir el. paštas</w:t>
            </w:r>
          </w:p>
        </w:tc>
        <w:tc>
          <w:tcPr>
            <w:tcW w:w="3510" w:type="pct"/>
          </w:tcPr>
          <w:p w14:paraId="26083CB9" w14:textId="77777777" w:rsidR="0043255F" w:rsidRDefault="0043255F" w:rsidP="005D050B">
            <w:pPr>
              <w:spacing w:line="259" w:lineRule="auto"/>
              <w:jc w:val="center"/>
              <w:rPr>
                <w:rFonts w:eastAsia="Calibri"/>
                <w:b/>
                <w:szCs w:val="24"/>
              </w:rPr>
            </w:pPr>
          </w:p>
        </w:tc>
      </w:tr>
      <w:tr w:rsidR="0043255F" w14:paraId="34B2379C" w14:textId="77777777" w:rsidTr="005D050B">
        <w:trPr>
          <w:trHeight w:val="479"/>
        </w:trPr>
        <w:tc>
          <w:tcPr>
            <w:tcW w:w="1490" w:type="pct"/>
          </w:tcPr>
          <w:p w14:paraId="31A674F3" w14:textId="77777777" w:rsidR="0043255F" w:rsidRDefault="0043255F" w:rsidP="005D050B">
            <w:pPr>
              <w:spacing w:line="259" w:lineRule="auto"/>
              <w:rPr>
                <w:rFonts w:eastAsia="Calibri"/>
                <w:b/>
                <w:szCs w:val="24"/>
              </w:rPr>
            </w:pPr>
            <w:r>
              <w:rPr>
                <w:rFonts w:eastAsia="Calibri"/>
                <w:b/>
                <w:szCs w:val="24"/>
              </w:rPr>
              <w:t>Bendradarbiavimo sutartį pasirašantis asmuo (vardas, pavardė ir pareigos), kontaktai</w:t>
            </w:r>
          </w:p>
        </w:tc>
        <w:tc>
          <w:tcPr>
            <w:tcW w:w="3510" w:type="pct"/>
          </w:tcPr>
          <w:p w14:paraId="59E15622" w14:textId="77777777" w:rsidR="0043255F" w:rsidRDefault="0043255F" w:rsidP="005D050B">
            <w:pPr>
              <w:spacing w:line="259" w:lineRule="auto"/>
              <w:jc w:val="center"/>
              <w:rPr>
                <w:rFonts w:eastAsia="Calibri"/>
                <w:b/>
                <w:szCs w:val="24"/>
              </w:rPr>
            </w:pPr>
          </w:p>
        </w:tc>
      </w:tr>
      <w:tr w:rsidR="0043255F" w14:paraId="5E3478A1" w14:textId="77777777" w:rsidTr="005D050B">
        <w:trPr>
          <w:trHeight w:val="479"/>
        </w:trPr>
        <w:tc>
          <w:tcPr>
            <w:tcW w:w="1490" w:type="pct"/>
          </w:tcPr>
          <w:p w14:paraId="340C2CAC" w14:textId="77777777" w:rsidR="0043255F" w:rsidRDefault="0043255F" w:rsidP="005D050B">
            <w:pPr>
              <w:spacing w:line="259" w:lineRule="auto"/>
              <w:rPr>
                <w:rFonts w:eastAsia="Calibri"/>
                <w:b/>
                <w:szCs w:val="24"/>
              </w:rPr>
            </w:pPr>
            <w:r>
              <w:rPr>
                <w:rFonts w:eastAsia="Calibri"/>
                <w:b/>
                <w:szCs w:val="24"/>
              </w:rPr>
              <w:t>Siūlomas darbas ir darbo pobūdis</w:t>
            </w:r>
          </w:p>
        </w:tc>
        <w:tc>
          <w:tcPr>
            <w:tcW w:w="3510" w:type="pct"/>
          </w:tcPr>
          <w:p w14:paraId="521A8385" w14:textId="77777777" w:rsidR="0043255F" w:rsidRDefault="0043255F" w:rsidP="005D050B">
            <w:pPr>
              <w:spacing w:line="259" w:lineRule="auto"/>
              <w:jc w:val="center"/>
              <w:rPr>
                <w:rFonts w:eastAsia="Calibri"/>
                <w:b/>
                <w:szCs w:val="24"/>
              </w:rPr>
            </w:pPr>
          </w:p>
        </w:tc>
      </w:tr>
      <w:tr w:rsidR="0043255F" w14:paraId="46DCDC52" w14:textId="77777777" w:rsidTr="005D050B">
        <w:trPr>
          <w:trHeight w:val="479"/>
        </w:trPr>
        <w:tc>
          <w:tcPr>
            <w:tcW w:w="1490" w:type="pct"/>
          </w:tcPr>
          <w:p w14:paraId="1E04A73C" w14:textId="77777777" w:rsidR="0043255F" w:rsidRDefault="0043255F" w:rsidP="005D050B">
            <w:pPr>
              <w:spacing w:line="259" w:lineRule="auto"/>
              <w:rPr>
                <w:rFonts w:eastAsia="Calibri"/>
                <w:b/>
                <w:szCs w:val="24"/>
              </w:rPr>
            </w:pPr>
            <w:r>
              <w:rPr>
                <w:rFonts w:eastAsia="Calibri"/>
                <w:b/>
                <w:szCs w:val="24"/>
              </w:rPr>
              <w:t>Įdarbinimo trukmė nuo /iki (metai, mėnuo, diena)</w:t>
            </w:r>
          </w:p>
        </w:tc>
        <w:tc>
          <w:tcPr>
            <w:tcW w:w="3510" w:type="pct"/>
          </w:tcPr>
          <w:p w14:paraId="33906E1B" w14:textId="77777777" w:rsidR="0043255F" w:rsidRDefault="0043255F" w:rsidP="005D050B">
            <w:pPr>
              <w:spacing w:line="259" w:lineRule="auto"/>
              <w:jc w:val="center"/>
              <w:rPr>
                <w:rFonts w:eastAsia="Calibri"/>
                <w:b/>
                <w:szCs w:val="24"/>
              </w:rPr>
            </w:pPr>
          </w:p>
        </w:tc>
      </w:tr>
      <w:tr w:rsidR="0043255F" w14:paraId="339807AB" w14:textId="77777777" w:rsidTr="005D050B">
        <w:trPr>
          <w:trHeight w:val="479"/>
        </w:trPr>
        <w:tc>
          <w:tcPr>
            <w:tcW w:w="1490" w:type="pct"/>
          </w:tcPr>
          <w:p w14:paraId="21FD1FD1" w14:textId="77777777" w:rsidR="0043255F" w:rsidRDefault="0043255F" w:rsidP="005D050B">
            <w:pPr>
              <w:spacing w:line="259" w:lineRule="auto"/>
              <w:rPr>
                <w:rFonts w:eastAsia="Calibri"/>
                <w:b/>
                <w:szCs w:val="24"/>
              </w:rPr>
            </w:pPr>
            <w:r>
              <w:rPr>
                <w:rFonts w:eastAsia="Calibri"/>
                <w:b/>
                <w:szCs w:val="24"/>
              </w:rPr>
              <w:t>Kiti reikalavimai</w:t>
            </w:r>
          </w:p>
        </w:tc>
        <w:tc>
          <w:tcPr>
            <w:tcW w:w="3510" w:type="pct"/>
          </w:tcPr>
          <w:p w14:paraId="06BA493B" w14:textId="77777777" w:rsidR="0043255F" w:rsidRDefault="0043255F" w:rsidP="005D050B">
            <w:pPr>
              <w:spacing w:line="259" w:lineRule="auto"/>
              <w:jc w:val="center"/>
              <w:rPr>
                <w:rFonts w:eastAsia="Calibri"/>
                <w:b/>
                <w:szCs w:val="24"/>
              </w:rPr>
            </w:pPr>
          </w:p>
        </w:tc>
      </w:tr>
    </w:tbl>
    <w:p w14:paraId="6A6AFD8A" w14:textId="77777777" w:rsidR="0043255F" w:rsidRDefault="0043255F" w:rsidP="0043255F">
      <w:pPr>
        <w:widowControl w:val="0"/>
        <w:spacing w:line="259" w:lineRule="auto"/>
        <w:rPr>
          <w:rFonts w:eastAsia="Calibri"/>
          <w:szCs w:val="24"/>
        </w:rPr>
      </w:pPr>
    </w:p>
    <w:p w14:paraId="258D8FD8" w14:textId="77777777" w:rsidR="0043255F" w:rsidRDefault="0043255F" w:rsidP="0043255F">
      <w:pPr>
        <w:rPr>
          <w:sz w:val="14"/>
          <w:szCs w:val="14"/>
        </w:rPr>
      </w:pPr>
    </w:p>
    <w:p w14:paraId="42D41CD9" w14:textId="77777777" w:rsidR="0043255F" w:rsidRDefault="0043255F" w:rsidP="0043255F">
      <w:pPr>
        <w:spacing w:line="259" w:lineRule="auto"/>
        <w:jc w:val="both"/>
        <w:textAlignment w:val="baseline"/>
        <w:rPr>
          <w:rFonts w:eastAsia="Calibri"/>
          <w:szCs w:val="24"/>
        </w:rPr>
      </w:pPr>
      <w:r>
        <w:rPr>
          <w:rFonts w:eastAsia="Calibri"/>
          <w:szCs w:val="24"/>
        </w:rPr>
        <w:t>Būsimas darbdavys arba jo atstovas</w:t>
      </w:r>
    </w:p>
    <w:p w14:paraId="5E638054" w14:textId="77777777" w:rsidR="0043255F" w:rsidRDefault="0043255F" w:rsidP="0043255F">
      <w:pPr>
        <w:rPr>
          <w:sz w:val="14"/>
          <w:szCs w:val="14"/>
        </w:rPr>
      </w:pPr>
    </w:p>
    <w:p w14:paraId="2A3F0C01" w14:textId="77777777" w:rsidR="0043255F" w:rsidRDefault="0043255F" w:rsidP="0043255F">
      <w:pPr>
        <w:spacing w:line="259" w:lineRule="auto"/>
        <w:jc w:val="both"/>
        <w:textAlignment w:val="baseline"/>
        <w:rPr>
          <w:rFonts w:eastAsia="Calibri"/>
          <w:szCs w:val="24"/>
        </w:rPr>
      </w:pPr>
      <w:r>
        <w:rPr>
          <w:rFonts w:eastAsia="Calibri"/>
          <w:szCs w:val="24"/>
        </w:rPr>
        <w:t>__________________________</w:t>
      </w:r>
      <w:r>
        <w:rPr>
          <w:rFonts w:eastAsia="Calibri"/>
          <w:szCs w:val="24"/>
        </w:rPr>
        <w:tab/>
      </w:r>
      <w:r>
        <w:rPr>
          <w:rFonts w:eastAsia="Calibri"/>
          <w:szCs w:val="24"/>
        </w:rPr>
        <w:tab/>
      </w:r>
      <w:r>
        <w:rPr>
          <w:rFonts w:eastAsia="Calibri"/>
          <w:szCs w:val="24"/>
        </w:rPr>
        <w:tab/>
        <w:t>______________</w:t>
      </w:r>
    </w:p>
    <w:p w14:paraId="4FBC5502" w14:textId="77777777" w:rsidR="0043255F" w:rsidRDefault="0043255F" w:rsidP="0043255F">
      <w:pPr>
        <w:rPr>
          <w:sz w:val="14"/>
          <w:szCs w:val="14"/>
        </w:rPr>
      </w:pPr>
    </w:p>
    <w:p w14:paraId="071614FB" w14:textId="77777777" w:rsidR="0043255F" w:rsidRDefault="0043255F" w:rsidP="0043255F">
      <w:pPr>
        <w:spacing w:line="259" w:lineRule="auto"/>
        <w:ind w:firstLine="248"/>
        <w:jc w:val="both"/>
        <w:textAlignment w:val="baseline"/>
        <w:rPr>
          <w:rFonts w:eastAsia="Calibri"/>
          <w:szCs w:val="24"/>
        </w:rPr>
      </w:pPr>
      <w:r>
        <w:rPr>
          <w:rFonts w:eastAsia="Calibri"/>
          <w:szCs w:val="24"/>
        </w:rPr>
        <w:t>(vardas, pavardė)</w:t>
      </w:r>
      <w:r>
        <w:rPr>
          <w:rFonts w:eastAsia="Calibri"/>
          <w:szCs w:val="24"/>
        </w:rPr>
        <w:tab/>
      </w:r>
      <w:r>
        <w:rPr>
          <w:rFonts w:eastAsia="Calibri"/>
          <w:szCs w:val="24"/>
        </w:rPr>
        <w:tab/>
      </w:r>
      <w:r>
        <w:rPr>
          <w:rFonts w:eastAsia="Calibri"/>
          <w:szCs w:val="24"/>
        </w:rPr>
        <w:tab/>
      </w:r>
      <w:r>
        <w:rPr>
          <w:rFonts w:eastAsia="Calibri"/>
          <w:szCs w:val="24"/>
        </w:rPr>
        <w:tab/>
        <w:t xml:space="preserve">          (parašas)</w:t>
      </w:r>
    </w:p>
    <w:p w14:paraId="752FA032" w14:textId="77777777" w:rsidR="0043255F" w:rsidRDefault="0043255F" w:rsidP="0043255F">
      <w:pPr>
        <w:rPr>
          <w:sz w:val="14"/>
          <w:szCs w:val="14"/>
        </w:rPr>
      </w:pPr>
    </w:p>
    <w:p w14:paraId="621CD453" w14:textId="77777777" w:rsidR="003E43CA" w:rsidRDefault="003E43CA"/>
    <w:sectPr w:rsidR="003E43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0D"/>
    <w:rsid w:val="000A330D"/>
    <w:rsid w:val="003E43CA"/>
    <w:rsid w:val="00432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EF66B-A889-4699-9CE4-A9A68760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255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343</Characters>
  <Application>Microsoft Office Word</Application>
  <DocSecurity>0</DocSecurity>
  <Lines>2</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jaunimas</dc:creator>
  <cp:keywords/>
  <dc:description/>
  <cp:lastModifiedBy>jaunimas</cp:lastModifiedBy>
  <cp:revision>2</cp:revision>
  <dcterms:created xsi:type="dcterms:W3CDTF">2022-05-31T11:21:00Z</dcterms:created>
  <dcterms:modified xsi:type="dcterms:W3CDTF">2022-05-31T11:22:00Z</dcterms:modified>
</cp:coreProperties>
</file>